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4F5" w:rsidRPr="003D3E6D" w:rsidRDefault="00CD64F5" w:rsidP="00CD64F5">
      <w:pPr>
        <w:tabs>
          <w:tab w:val="num" w:pos="1190"/>
        </w:tabs>
        <w:autoSpaceDE/>
        <w:autoSpaceDN/>
        <w:jc w:val="both"/>
        <w:rPr>
          <w:b/>
          <w:sz w:val="22"/>
          <w:szCs w:val="22"/>
        </w:rPr>
      </w:pPr>
      <w:bookmarkStart w:id="0" w:name="_GoBack"/>
      <w:bookmarkEnd w:id="0"/>
    </w:p>
    <w:p w:rsidR="0039448C" w:rsidRPr="003D3E6D" w:rsidRDefault="00060740" w:rsidP="00760690">
      <w:pPr>
        <w:numPr>
          <w:ilvl w:val="0"/>
          <w:numId w:val="3"/>
        </w:numPr>
        <w:autoSpaceDE/>
        <w:autoSpaceDN/>
        <w:spacing w:before="240" w:after="240"/>
        <w:jc w:val="both"/>
        <w:rPr>
          <w:sz w:val="28"/>
          <w:szCs w:val="28"/>
          <w:u w:val="single"/>
        </w:rPr>
      </w:pPr>
      <w:r w:rsidRPr="003D3E6D">
        <w:rPr>
          <w:b/>
          <w:sz w:val="28"/>
          <w:szCs w:val="28"/>
          <w:u w:val="single"/>
        </w:rPr>
        <w:t xml:space="preserve">Textová část popisu </w:t>
      </w:r>
      <w:r w:rsidR="007762EA">
        <w:rPr>
          <w:b/>
          <w:sz w:val="28"/>
          <w:szCs w:val="28"/>
          <w:u w:val="single"/>
        </w:rPr>
        <w:t>akce/</w:t>
      </w:r>
      <w:r w:rsidRPr="003D3E6D">
        <w:rPr>
          <w:b/>
          <w:sz w:val="28"/>
          <w:szCs w:val="28"/>
          <w:u w:val="single"/>
        </w:rPr>
        <w:t>projektu</w:t>
      </w:r>
    </w:p>
    <w:p w:rsidR="0039448C" w:rsidRPr="003D3E6D" w:rsidRDefault="0039448C" w:rsidP="00BA3433">
      <w:pPr>
        <w:tabs>
          <w:tab w:val="num" w:pos="1190"/>
        </w:tabs>
        <w:autoSpaceDE/>
        <w:autoSpaceDN/>
        <w:spacing w:after="120"/>
        <w:jc w:val="both"/>
        <w:rPr>
          <w:b/>
          <w:sz w:val="22"/>
          <w:szCs w:val="22"/>
        </w:rPr>
      </w:pPr>
      <w:r w:rsidRPr="003D3E6D">
        <w:rPr>
          <w:b/>
          <w:sz w:val="22"/>
          <w:szCs w:val="22"/>
        </w:rPr>
        <w:t xml:space="preserve">Název </w:t>
      </w:r>
      <w:r w:rsidR="007762EA">
        <w:rPr>
          <w:b/>
          <w:sz w:val="22"/>
          <w:szCs w:val="22"/>
        </w:rPr>
        <w:t>akce/</w:t>
      </w:r>
      <w:r w:rsidRPr="003D3E6D">
        <w:rPr>
          <w:b/>
          <w:sz w:val="22"/>
          <w:szCs w:val="22"/>
        </w:rPr>
        <w:t>projektu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9448C" w:rsidRPr="003D3E6D" w:rsidTr="00D5610F">
        <w:trPr>
          <w:trHeight w:val="366"/>
        </w:trPr>
        <w:tc>
          <w:tcPr>
            <w:tcW w:w="10490" w:type="dxa"/>
            <w:shd w:val="clear" w:color="auto" w:fill="auto"/>
          </w:tcPr>
          <w:p w:rsidR="0039448C" w:rsidRPr="003D3E6D" w:rsidRDefault="0039448C" w:rsidP="00286EA2">
            <w:pPr>
              <w:autoSpaceDE/>
              <w:autoSpaceDN/>
              <w:rPr>
                <w:sz w:val="22"/>
                <w:szCs w:val="22"/>
              </w:rPr>
            </w:pPr>
          </w:p>
        </w:tc>
      </w:tr>
    </w:tbl>
    <w:p w:rsidR="00237B96" w:rsidRPr="00186F07" w:rsidRDefault="00FC080B" w:rsidP="00186F07">
      <w:pPr>
        <w:autoSpaceDE/>
        <w:autoSpaceDN/>
        <w:spacing w:before="240" w:after="240"/>
        <w:jc w:val="both"/>
        <w:rPr>
          <w:sz w:val="22"/>
          <w:szCs w:val="22"/>
        </w:rPr>
      </w:pPr>
      <w:r w:rsidRPr="003D3E6D">
        <w:rPr>
          <w:b/>
          <w:sz w:val="22"/>
          <w:szCs w:val="22"/>
        </w:rPr>
        <w:t>Podrobný</w:t>
      </w:r>
      <w:r w:rsidR="00CD64F5" w:rsidRPr="003D3E6D">
        <w:rPr>
          <w:b/>
          <w:sz w:val="22"/>
          <w:szCs w:val="22"/>
        </w:rPr>
        <w:t xml:space="preserve"> popis </w:t>
      </w:r>
      <w:r w:rsidR="007762EA">
        <w:rPr>
          <w:b/>
          <w:sz w:val="22"/>
          <w:szCs w:val="22"/>
        </w:rPr>
        <w:t>akce/</w:t>
      </w:r>
      <w:r w:rsidR="00CD64F5" w:rsidRPr="003D3E6D">
        <w:rPr>
          <w:b/>
          <w:sz w:val="22"/>
          <w:szCs w:val="22"/>
        </w:rPr>
        <w:t>projektu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D64F5" w:rsidRPr="003D3E6D" w:rsidTr="003D3E6D">
        <w:trPr>
          <w:trHeight w:val="1332"/>
        </w:trPr>
        <w:tc>
          <w:tcPr>
            <w:tcW w:w="10490" w:type="dxa"/>
            <w:shd w:val="clear" w:color="auto" w:fill="auto"/>
          </w:tcPr>
          <w:p w:rsidR="00CD64F5" w:rsidRPr="00186F07" w:rsidRDefault="00186F07" w:rsidP="00286EA2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186F07">
              <w:rPr>
                <w:b/>
                <w:bCs/>
                <w:sz w:val="22"/>
                <w:szCs w:val="22"/>
              </w:rPr>
              <w:t xml:space="preserve">Anotace </w:t>
            </w:r>
            <w:r w:rsidR="007762EA">
              <w:rPr>
                <w:b/>
                <w:bCs/>
                <w:sz w:val="22"/>
                <w:szCs w:val="22"/>
              </w:rPr>
              <w:t>akce/</w:t>
            </w:r>
            <w:r w:rsidRPr="00186F07">
              <w:rPr>
                <w:b/>
                <w:bCs/>
                <w:sz w:val="22"/>
                <w:szCs w:val="22"/>
              </w:rPr>
              <w:t>projektu</w:t>
            </w:r>
          </w:p>
          <w:p w:rsidR="00B47AF8" w:rsidRPr="003D3E6D" w:rsidRDefault="00B47AF8" w:rsidP="00286EA2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186F07" w:rsidRPr="003D3E6D" w:rsidTr="003D3E6D">
        <w:trPr>
          <w:trHeight w:val="1332"/>
        </w:trPr>
        <w:tc>
          <w:tcPr>
            <w:tcW w:w="10490" w:type="dxa"/>
            <w:shd w:val="clear" w:color="auto" w:fill="auto"/>
          </w:tcPr>
          <w:p w:rsidR="00186F07" w:rsidRPr="00186F07" w:rsidRDefault="00186F07" w:rsidP="00286EA2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186F07">
              <w:rPr>
                <w:b/>
                <w:bCs/>
                <w:sz w:val="22"/>
                <w:szCs w:val="22"/>
              </w:rPr>
              <w:t>Popis stávajícího stavu (výchozí situace)</w:t>
            </w:r>
          </w:p>
          <w:p w:rsidR="00186F07" w:rsidRPr="00186F07" w:rsidRDefault="00186F07" w:rsidP="00286EA2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186F07" w:rsidRPr="003D3E6D" w:rsidTr="00186F07">
        <w:trPr>
          <w:trHeight w:val="133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07" w:rsidRPr="00186F07" w:rsidRDefault="00186F07" w:rsidP="00FB610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186F07">
              <w:rPr>
                <w:b/>
                <w:bCs/>
                <w:sz w:val="22"/>
                <w:szCs w:val="22"/>
              </w:rPr>
              <w:t xml:space="preserve">Jaký problém </w:t>
            </w:r>
            <w:r w:rsidR="007762EA">
              <w:rPr>
                <w:b/>
                <w:bCs/>
                <w:sz w:val="22"/>
                <w:szCs w:val="22"/>
              </w:rPr>
              <w:t>akce/</w:t>
            </w:r>
            <w:r w:rsidRPr="00186F07">
              <w:rPr>
                <w:b/>
                <w:bCs/>
                <w:sz w:val="22"/>
                <w:szCs w:val="22"/>
              </w:rPr>
              <w:t>projekt řeší?</w:t>
            </w:r>
          </w:p>
          <w:p w:rsidR="00186F07" w:rsidRPr="003D3E6D" w:rsidRDefault="00186F07" w:rsidP="00FB6101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186F07" w:rsidRPr="003D3E6D" w:rsidTr="00186F07">
        <w:trPr>
          <w:trHeight w:val="133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07" w:rsidRPr="00186F07" w:rsidRDefault="00186F07" w:rsidP="00FB610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186F07">
              <w:rPr>
                <w:b/>
                <w:bCs/>
                <w:sz w:val="22"/>
                <w:szCs w:val="22"/>
              </w:rPr>
              <w:t xml:space="preserve">Co je cílem </w:t>
            </w:r>
            <w:r w:rsidR="007762EA">
              <w:rPr>
                <w:b/>
                <w:bCs/>
                <w:sz w:val="22"/>
                <w:szCs w:val="22"/>
              </w:rPr>
              <w:t>akce/</w:t>
            </w:r>
            <w:r w:rsidRPr="00186F07">
              <w:rPr>
                <w:b/>
                <w:bCs/>
                <w:sz w:val="22"/>
                <w:szCs w:val="22"/>
              </w:rPr>
              <w:t>projektu?</w:t>
            </w:r>
          </w:p>
          <w:p w:rsidR="00186F07" w:rsidRPr="003D3E6D" w:rsidRDefault="00186F07" w:rsidP="00FB6101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186F07" w:rsidRPr="003D3E6D" w:rsidTr="00186F07">
        <w:trPr>
          <w:trHeight w:val="133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07" w:rsidRPr="00186F07" w:rsidRDefault="00186F07" w:rsidP="00FB610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186F07">
              <w:rPr>
                <w:b/>
                <w:bCs/>
                <w:sz w:val="22"/>
                <w:szCs w:val="22"/>
              </w:rPr>
              <w:t>Jaké aktivity v</w:t>
            </w:r>
            <w:r w:rsidR="007762EA">
              <w:rPr>
                <w:b/>
                <w:bCs/>
                <w:sz w:val="22"/>
                <w:szCs w:val="22"/>
              </w:rPr>
              <w:t> akci/</w:t>
            </w:r>
            <w:r w:rsidRPr="00186F07">
              <w:rPr>
                <w:b/>
                <w:bCs/>
                <w:sz w:val="22"/>
                <w:szCs w:val="22"/>
              </w:rPr>
              <w:t>projektu budou realizovány?</w:t>
            </w:r>
          </w:p>
          <w:p w:rsidR="00B47AF8" w:rsidRPr="003D3E6D" w:rsidRDefault="00B47AF8" w:rsidP="00FB6101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186F07" w:rsidRPr="003D3E6D" w:rsidTr="00186F07">
        <w:trPr>
          <w:trHeight w:val="133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07" w:rsidRPr="00186F07" w:rsidRDefault="00186F07" w:rsidP="00FB610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186F07">
              <w:rPr>
                <w:b/>
                <w:bCs/>
                <w:sz w:val="22"/>
                <w:szCs w:val="22"/>
              </w:rPr>
              <w:t xml:space="preserve">Jaká existují rizika </w:t>
            </w:r>
            <w:r w:rsidR="007762EA">
              <w:rPr>
                <w:b/>
                <w:bCs/>
                <w:sz w:val="22"/>
                <w:szCs w:val="22"/>
              </w:rPr>
              <w:t>akce/</w:t>
            </w:r>
            <w:r w:rsidRPr="00186F07">
              <w:rPr>
                <w:b/>
                <w:bCs/>
                <w:sz w:val="22"/>
                <w:szCs w:val="22"/>
              </w:rPr>
              <w:t>projektu?</w:t>
            </w:r>
          </w:p>
          <w:p w:rsidR="00DE5809" w:rsidRPr="003D3E6D" w:rsidRDefault="00DE5809" w:rsidP="00FB6101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186F07" w:rsidRPr="003D3E6D" w:rsidTr="00186F07">
        <w:trPr>
          <w:trHeight w:val="133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07" w:rsidRPr="00186F07" w:rsidRDefault="00186F07" w:rsidP="00FB610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186F07">
              <w:rPr>
                <w:b/>
                <w:bCs/>
                <w:sz w:val="22"/>
                <w:szCs w:val="22"/>
              </w:rPr>
              <w:t xml:space="preserve">Popis realizačního týmu </w:t>
            </w:r>
            <w:r w:rsidR="007762EA">
              <w:rPr>
                <w:b/>
                <w:bCs/>
                <w:sz w:val="22"/>
                <w:szCs w:val="22"/>
              </w:rPr>
              <w:t>akce/</w:t>
            </w:r>
            <w:r w:rsidRPr="00186F07">
              <w:rPr>
                <w:b/>
                <w:bCs/>
                <w:sz w:val="22"/>
                <w:szCs w:val="22"/>
              </w:rPr>
              <w:t>projektu</w:t>
            </w:r>
          </w:p>
          <w:p w:rsidR="00186F07" w:rsidRPr="00186F07" w:rsidRDefault="00186F07" w:rsidP="00FB6101">
            <w:pPr>
              <w:autoSpaceDE/>
              <w:autoSpaceDN/>
              <w:rPr>
                <w:sz w:val="22"/>
                <w:szCs w:val="22"/>
              </w:rPr>
            </w:pPr>
          </w:p>
        </w:tc>
      </w:tr>
    </w:tbl>
    <w:p w:rsidR="00186F07" w:rsidRDefault="00186F07" w:rsidP="001A2FEF">
      <w:pPr>
        <w:autoSpaceDE/>
        <w:autoSpaceDN/>
        <w:jc w:val="both"/>
        <w:rPr>
          <w:b/>
          <w:sz w:val="22"/>
          <w:szCs w:val="22"/>
        </w:rPr>
      </w:pPr>
    </w:p>
    <w:p w:rsidR="00DE5809" w:rsidRDefault="00DE5809" w:rsidP="001A2FEF">
      <w:pPr>
        <w:autoSpaceDE/>
        <w:autoSpaceDN/>
        <w:jc w:val="both"/>
        <w:rPr>
          <w:b/>
          <w:sz w:val="22"/>
          <w:szCs w:val="22"/>
        </w:rPr>
        <w:sectPr w:rsidR="00DE5809" w:rsidSect="003D3E6D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6F07" w:rsidRDefault="00186F07" w:rsidP="001A2FEF">
      <w:pPr>
        <w:autoSpaceDE/>
        <w:autoSpaceDN/>
        <w:jc w:val="both"/>
        <w:rPr>
          <w:b/>
          <w:sz w:val="22"/>
          <w:szCs w:val="22"/>
        </w:rPr>
      </w:pPr>
    </w:p>
    <w:p w:rsidR="001803E0" w:rsidRPr="00760690" w:rsidRDefault="00784AF7" w:rsidP="00760690">
      <w:pPr>
        <w:numPr>
          <w:ilvl w:val="0"/>
          <w:numId w:val="3"/>
        </w:numPr>
        <w:autoSpaceDE/>
        <w:autoSpaceDN/>
        <w:spacing w:before="240" w:after="2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</w:t>
      </w:r>
      <w:r w:rsidR="00CD64F5" w:rsidRPr="00760690">
        <w:rPr>
          <w:b/>
          <w:sz w:val="28"/>
          <w:szCs w:val="28"/>
          <w:u w:val="single"/>
        </w:rPr>
        <w:t xml:space="preserve">oložkový rozpočet </w:t>
      </w:r>
    </w:p>
    <w:p w:rsidR="00060740" w:rsidRPr="003D3E6D" w:rsidRDefault="00060740" w:rsidP="001803E0">
      <w:pPr>
        <w:autoSpaceDE/>
        <w:autoSpaceDN/>
        <w:spacing w:after="120"/>
        <w:jc w:val="both"/>
        <w:rPr>
          <w:b/>
          <w:sz w:val="22"/>
          <w:szCs w:val="22"/>
        </w:rPr>
      </w:pPr>
    </w:p>
    <w:tbl>
      <w:tblPr>
        <w:tblW w:w="10382" w:type="dxa"/>
        <w:tblInd w:w="103" w:type="dxa"/>
        <w:tblCellMar>
          <w:left w:w="103" w:type="dxa"/>
          <w:right w:w="41" w:type="dxa"/>
        </w:tblCellMar>
        <w:tblLook w:val="04A0" w:firstRow="1" w:lastRow="0" w:firstColumn="1" w:lastColumn="0" w:noHBand="0" w:noVBand="1"/>
      </w:tblPr>
      <w:tblGrid>
        <w:gridCol w:w="4678"/>
        <w:gridCol w:w="1985"/>
        <w:gridCol w:w="1984"/>
        <w:gridCol w:w="1735"/>
      </w:tblGrid>
      <w:tr w:rsidR="00D5610F" w:rsidRPr="003D3E6D" w:rsidTr="00B42030">
        <w:trPr>
          <w:trHeight w:val="370"/>
        </w:trPr>
        <w:tc>
          <w:tcPr>
            <w:tcW w:w="1038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5610F" w:rsidRPr="003D3E6D" w:rsidRDefault="00F32389" w:rsidP="00FB610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3D3E6D">
              <w:rPr>
                <w:b/>
                <w:sz w:val="22"/>
                <w:szCs w:val="22"/>
              </w:rPr>
              <w:t xml:space="preserve">ředpokládaný rozpočet </w:t>
            </w:r>
            <w:r w:rsidR="007762EA">
              <w:rPr>
                <w:b/>
                <w:sz w:val="22"/>
                <w:szCs w:val="22"/>
              </w:rPr>
              <w:t>akce/</w:t>
            </w:r>
            <w:r w:rsidRPr="003D3E6D">
              <w:rPr>
                <w:b/>
                <w:sz w:val="22"/>
                <w:szCs w:val="22"/>
              </w:rPr>
              <w:t>projektu</w:t>
            </w:r>
          </w:p>
        </w:tc>
      </w:tr>
      <w:tr w:rsidR="00F32389" w:rsidRPr="003D3E6D" w:rsidTr="00B42030">
        <w:trPr>
          <w:trHeight w:val="354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610F" w:rsidRPr="00D5610F" w:rsidRDefault="00F32389" w:rsidP="00FB610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 w:rsidRPr="00D5610F">
              <w:rPr>
                <w:b/>
                <w:bCs/>
                <w:sz w:val="22"/>
                <w:szCs w:val="22"/>
              </w:rPr>
              <w:t>ázev položky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610F" w:rsidRPr="00D5610F" w:rsidRDefault="00F32389" w:rsidP="00FB6101">
            <w:pPr>
              <w:spacing w:line="276" w:lineRule="auto"/>
              <w:ind w:left="6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</w:t>
            </w:r>
            <w:r w:rsidRPr="00D5610F">
              <w:rPr>
                <w:b/>
                <w:bCs/>
                <w:sz w:val="22"/>
                <w:szCs w:val="22"/>
              </w:rPr>
              <w:t xml:space="preserve">lastní zdroje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D5610F">
              <w:rPr>
                <w:b/>
                <w:bCs/>
                <w:sz w:val="22"/>
                <w:szCs w:val="22"/>
              </w:rPr>
              <w:t xml:space="preserve">(v </w:t>
            </w:r>
            <w:r w:rsidR="00191C93">
              <w:rPr>
                <w:b/>
                <w:bCs/>
                <w:sz w:val="22"/>
                <w:szCs w:val="22"/>
              </w:rPr>
              <w:t>K</w:t>
            </w:r>
            <w:r w:rsidRPr="00D5610F">
              <w:rPr>
                <w:b/>
                <w:bCs/>
                <w:sz w:val="22"/>
                <w:szCs w:val="22"/>
              </w:rPr>
              <w:t>č)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610F" w:rsidRPr="00D5610F" w:rsidRDefault="00F32389" w:rsidP="00FB610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Pr="00D5610F">
              <w:rPr>
                <w:b/>
                <w:bCs/>
                <w:sz w:val="22"/>
                <w:szCs w:val="22"/>
              </w:rPr>
              <w:t>ožadov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D5610F">
              <w:rPr>
                <w:b/>
                <w:bCs/>
                <w:sz w:val="22"/>
                <w:szCs w:val="22"/>
              </w:rPr>
              <w:t xml:space="preserve">ná dotace (v </w:t>
            </w:r>
            <w:r w:rsidR="00191C93">
              <w:rPr>
                <w:b/>
                <w:bCs/>
                <w:sz w:val="22"/>
                <w:szCs w:val="22"/>
              </w:rPr>
              <w:t>K</w:t>
            </w:r>
            <w:r w:rsidRPr="00D5610F">
              <w:rPr>
                <w:b/>
                <w:bCs/>
                <w:sz w:val="22"/>
                <w:szCs w:val="22"/>
              </w:rPr>
              <w:t>č)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5610F" w:rsidRPr="00D5610F" w:rsidRDefault="00F32389" w:rsidP="00FB610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Pr="00D5610F">
              <w:rPr>
                <w:b/>
                <w:bCs/>
                <w:sz w:val="22"/>
                <w:szCs w:val="22"/>
              </w:rPr>
              <w:t xml:space="preserve">elkem (v </w:t>
            </w:r>
            <w:r w:rsidR="00191C93">
              <w:rPr>
                <w:b/>
                <w:bCs/>
                <w:sz w:val="22"/>
                <w:szCs w:val="22"/>
              </w:rPr>
              <w:t>K</w:t>
            </w:r>
            <w:r w:rsidRPr="00D5610F">
              <w:rPr>
                <w:b/>
                <w:bCs/>
                <w:sz w:val="22"/>
                <w:szCs w:val="22"/>
              </w:rPr>
              <w:t>č)</w:t>
            </w:r>
          </w:p>
        </w:tc>
      </w:tr>
      <w:tr w:rsidR="006A413D" w:rsidRPr="003D3E6D" w:rsidTr="00740789">
        <w:trPr>
          <w:trHeight w:val="354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A413D" w:rsidRPr="003D3E6D" w:rsidRDefault="006A413D" w:rsidP="00F71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D3E6D">
              <w:rPr>
                <w:b/>
                <w:sz w:val="22"/>
                <w:szCs w:val="22"/>
              </w:rPr>
              <w:t>NEINVESTIČNÍ NÁKLADY:</w:t>
            </w:r>
          </w:p>
        </w:tc>
        <w:tc>
          <w:tcPr>
            <w:tcW w:w="570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A413D" w:rsidRPr="003D3E6D" w:rsidRDefault="007A0607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omezení</w:t>
            </w:r>
          </w:p>
        </w:tc>
      </w:tr>
      <w:tr w:rsidR="006A413D" w:rsidRPr="003D3E6D" w:rsidTr="0074078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A413D" w:rsidRPr="00F32389" w:rsidRDefault="006A413D" w:rsidP="00191C93">
            <w:pPr>
              <w:rPr>
                <w:b/>
                <w:bCs/>
                <w:sz w:val="22"/>
                <w:szCs w:val="22"/>
              </w:rPr>
            </w:pPr>
            <w:r w:rsidRPr="00F32389">
              <w:rPr>
                <w:b/>
                <w:bCs/>
                <w:sz w:val="22"/>
                <w:szCs w:val="22"/>
              </w:rPr>
              <w:t>Materiálové náklady</w:t>
            </w:r>
            <w:r w:rsidR="00191C9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A413D" w:rsidRPr="006A413D" w:rsidRDefault="006A413D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32389" w:rsidRPr="003D3E6D" w:rsidTr="00740789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A413D" w:rsidRPr="00F32389" w:rsidRDefault="00F32389" w:rsidP="00F3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F32389">
              <w:rPr>
                <w:sz w:val="22"/>
                <w:szCs w:val="22"/>
              </w:rPr>
              <w:t>ákup materiálu souvisejícího s akcí/projektem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32389" w:rsidRPr="003D3E6D" w:rsidTr="00740789">
        <w:trPr>
          <w:trHeight w:val="339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F32389" w:rsidRDefault="00F32389" w:rsidP="00F3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32389">
              <w:rPr>
                <w:sz w:val="22"/>
                <w:szCs w:val="22"/>
              </w:rPr>
              <w:t xml:space="preserve">ěcné ceny při soutěžích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32389" w:rsidRPr="003D3E6D" w:rsidTr="00740789">
        <w:trPr>
          <w:trHeight w:val="356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F32389" w:rsidRDefault="00F32389" w:rsidP="00F3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F32389">
              <w:rPr>
                <w:sz w:val="22"/>
                <w:szCs w:val="22"/>
              </w:rPr>
              <w:t xml:space="preserve">robný dlouhodobý hmotný majetek 3–40 tis. Kč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32389" w:rsidRPr="003D3E6D" w:rsidTr="00740789">
        <w:trPr>
          <w:trHeight w:val="356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F32389" w:rsidRDefault="00F32389" w:rsidP="00F3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F32389">
              <w:rPr>
                <w:sz w:val="22"/>
                <w:szCs w:val="22"/>
              </w:rPr>
              <w:t>statní materiálové náklady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A413D" w:rsidRPr="003D3E6D" w:rsidTr="00740789">
        <w:trPr>
          <w:trHeight w:val="35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A413D" w:rsidRPr="00F32389" w:rsidRDefault="006A413D" w:rsidP="00191C93">
            <w:pPr>
              <w:rPr>
                <w:b/>
                <w:bCs/>
                <w:sz w:val="22"/>
                <w:szCs w:val="22"/>
              </w:rPr>
            </w:pPr>
            <w:r w:rsidRPr="00F32389">
              <w:rPr>
                <w:b/>
                <w:bCs/>
                <w:sz w:val="22"/>
                <w:szCs w:val="22"/>
              </w:rPr>
              <w:t>Náklady na služby:</w:t>
            </w:r>
          </w:p>
        </w:tc>
        <w:tc>
          <w:tcPr>
            <w:tcW w:w="57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A413D" w:rsidRPr="006A413D" w:rsidRDefault="007A0607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omezení</w:t>
            </w:r>
          </w:p>
        </w:tc>
      </w:tr>
      <w:tr w:rsidR="00F32389" w:rsidRPr="003D3E6D" w:rsidTr="00740789">
        <w:trPr>
          <w:trHeight w:val="339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F32389" w:rsidRDefault="006A413D" w:rsidP="00F3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32389" w:rsidRPr="00F32389">
              <w:rPr>
                <w:sz w:val="22"/>
                <w:szCs w:val="22"/>
              </w:rPr>
              <w:t>ronájem prostor, techniky, tisk, distribuce, grafické práce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32389" w:rsidRPr="003D3E6D" w:rsidTr="00740789">
        <w:trPr>
          <w:trHeight w:val="324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F32389" w:rsidRDefault="006A413D" w:rsidP="00F3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F32389" w:rsidRPr="00F32389">
              <w:rPr>
                <w:sz w:val="22"/>
                <w:szCs w:val="22"/>
              </w:rPr>
              <w:t>oprava, ubytování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32389" w:rsidRPr="003D3E6D" w:rsidTr="00740789">
        <w:trPr>
          <w:trHeight w:val="353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F32389" w:rsidRDefault="006A413D" w:rsidP="00F3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F32389" w:rsidRPr="00F32389">
              <w:rPr>
                <w:sz w:val="22"/>
                <w:szCs w:val="22"/>
              </w:rPr>
              <w:t>ákonné cestovní náhrady, pohonné hmoty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32389" w:rsidRPr="003D3E6D" w:rsidTr="009E728A">
        <w:trPr>
          <w:trHeight w:val="339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F32389" w:rsidRDefault="006A413D" w:rsidP="00F3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32389" w:rsidRPr="00F32389">
              <w:rPr>
                <w:sz w:val="22"/>
                <w:szCs w:val="22"/>
              </w:rPr>
              <w:t>statní náklady na služby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E728A" w:rsidRPr="003D3E6D" w:rsidTr="009E728A">
        <w:trPr>
          <w:trHeight w:val="339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728A" w:rsidRPr="006A413D" w:rsidRDefault="009E728A" w:rsidP="007A0607">
            <w:pPr>
              <w:spacing w:line="276" w:lineRule="auto"/>
              <w:rPr>
                <w:sz w:val="22"/>
                <w:szCs w:val="22"/>
              </w:rPr>
            </w:pPr>
            <w:r w:rsidRPr="006A413D">
              <w:rPr>
                <w:b/>
                <w:bCs/>
                <w:sz w:val="22"/>
                <w:szCs w:val="22"/>
              </w:rPr>
              <w:t>Režijní náklady</w:t>
            </w:r>
            <w:r w:rsidRPr="006A413D">
              <w:rPr>
                <w:sz w:val="22"/>
                <w:szCs w:val="22"/>
              </w:rPr>
              <w:t xml:space="preserve"> (v prostorách pronajatých </w:t>
            </w:r>
            <w:r>
              <w:rPr>
                <w:sz w:val="22"/>
                <w:szCs w:val="22"/>
              </w:rPr>
              <w:br/>
            </w:r>
            <w:r w:rsidRPr="006A413D">
              <w:rPr>
                <w:sz w:val="22"/>
                <w:szCs w:val="22"/>
              </w:rPr>
              <w:t>a využívaných k administraci a realizaci</w:t>
            </w:r>
            <w:r>
              <w:rPr>
                <w:sz w:val="22"/>
                <w:szCs w:val="22"/>
              </w:rPr>
              <w:t xml:space="preserve"> </w:t>
            </w:r>
            <w:r w:rsidRPr="006A413D">
              <w:rPr>
                <w:sz w:val="22"/>
                <w:szCs w:val="22"/>
              </w:rPr>
              <w:t>akce/projektu)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728A" w:rsidRPr="006A413D" w:rsidRDefault="009E728A" w:rsidP="009E728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omezení</w:t>
            </w:r>
          </w:p>
        </w:tc>
        <w:tc>
          <w:tcPr>
            <w:tcW w:w="37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728A" w:rsidRPr="006A413D" w:rsidRDefault="009E728A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 20 % z celkové výše požadované dotace</w:t>
            </w:r>
          </w:p>
        </w:tc>
      </w:tr>
      <w:tr w:rsidR="00F32389" w:rsidRPr="003D3E6D" w:rsidTr="009E728A">
        <w:trPr>
          <w:trHeight w:val="339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F32389" w:rsidRDefault="006A413D" w:rsidP="00F3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F32389" w:rsidRPr="00F32389">
              <w:rPr>
                <w:sz w:val="22"/>
                <w:szCs w:val="22"/>
              </w:rPr>
              <w:t>ájemné, plyn, teplo, energie, voda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E728A" w:rsidRPr="003D3E6D" w:rsidTr="009E728A">
        <w:trPr>
          <w:trHeight w:val="339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728A" w:rsidRPr="006A413D" w:rsidRDefault="009E728A" w:rsidP="007A0607">
            <w:pPr>
              <w:spacing w:line="276" w:lineRule="auto"/>
              <w:rPr>
                <w:sz w:val="22"/>
                <w:szCs w:val="22"/>
              </w:rPr>
            </w:pPr>
            <w:r w:rsidRPr="006A413D">
              <w:rPr>
                <w:b/>
                <w:bCs/>
                <w:sz w:val="22"/>
                <w:szCs w:val="22"/>
              </w:rPr>
              <w:t>Mzdové náklady: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728A" w:rsidRPr="006A413D" w:rsidRDefault="009E728A" w:rsidP="009E728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728A">
              <w:rPr>
                <w:sz w:val="22"/>
                <w:szCs w:val="22"/>
              </w:rPr>
              <w:t>Bez omezení</w:t>
            </w:r>
          </w:p>
        </w:tc>
        <w:tc>
          <w:tcPr>
            <w:tcW w:w="37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728A" w:rsidRPr="006A413D" w:rsidRDefault="009E728A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 50 % z celkové výše požadované dotace</w:t>
            </w:r>
          </w:p>
        </w:tc>
      </w:tr>
      <w:tr w:rsidR="00F32389" w:rsidRPr="003D3E6D" w:rsidTr="009E728A">
        <w:trPr>
          <w:trHeight w:val="320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F32389" w:rsidRDefault="006A413D" w:rsidP="00F3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F32389" w:rsidRPr="00F32389">
              <w:rPr>
                <w:sz w:val="22"/>
                <w:szCs w:val="22"/>
              </w:rPr>
              <w:t xml:space="preserve">zdy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A060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32389" w:rsidRPr="003D3E6D" w:rsidTr="009E728A">
        <w:trPr>
          <w:trHeight w:val="353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F32389" w:rsidRDefault="006A413D" w:rsidP="00F3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32389" w:rsidRPr="00F32389">
              <w:rPr>
                <w:sz w:val="22"/>
                <w:szCs w:val="22"/>
              </w:rPr>
              <w:t>dvody (sociální a zdravotní pojištění)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32389" w:rsidRPr="003D3E6D" w:rsidTr="00B42030">
        <w:trPr>
          <w:trHeight w:val="344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F32389" w:rsidRDefault="006A413D" w:rsidP="00F3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32389" w:rsidRPr="00F32389">
              <w:rPr>
                <w:sz w:val="22"/>
                <w:szCs w:val="22"/>
              </w:rPr>
              <w:t>statní osobní náklady (DPP, DPČ)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32389" w:rsidRPr="003D3E6D" w:rsidTr="00B42030">
        <w:trPr>
          <w:trHeight w:val="368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610F" w:rsidRPr="00F32389" w:rsidRDefault="006A413D" w:rsidP="00191C93">
            <w:pPr>
              <w:spacing w:line="276" w:lineRule="auto"/>
              <w:rPr>
                <w:b/>
                <w:sz w:val="22"/>
                <w:szCs w:val="22"/>
              </w:rPr>
            </w:pPr>
            <w:r w:rsidRPr="00F32389">
              <w:rPr>
                <w:b/>
                <w:sz w:val="22"/>
                <w:szCs w:val="22"/>
              </w:rPr>
              <w:t xml:space="preserve">NEINVESTIČNÍ NÁKLADY </w:t>
            </w:r>
            <w:r w:rsidR="00D5610F" w:rsidRPr="00F32389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610F" w:rsidRPr="00F71B6A" w:rsidRDefault="00D5610F" w:rsidP="007762E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610F" w:rsidRPr="00F71B6A" w:rsidRDefault="00D5610F" w:rsidP="007762E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5610F" w:rsidRPr="00F71B6A" w:rsidRDefault="00D5610F" w:rsidP="007762E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91C93" w:rsidRPr="003D3E6D" w:rsidTr="00B42030">
        <w:trPr>
          <w:trHeight w:val="368"/>
        </w:trPr>
        <w:tc>
          <w:tcPr>
            <w:tcW w:w="1038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C93" w:rsidRPr="006A413D" w:rsidRDefault="00191C93" w:rsidP="007762E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91C93" w:rsidRPr="003D3E6D" w:rsidTr="00B42030">
        <w:trPr>
          <w:trHeight w:val="368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93" w:rsidRPr="00F32389" w:rsidRDefault="00191C93" w:rsidP="00F71B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  <w:r w:rsidRPr="00F32389">
              <w:rPr>
                <w:b/>
                <w:sz w:val="22"/>
                <w:szCs w:val="22"/>
              </w:rPr>
              <w:t>INVESTIČNÍ NÁKLADY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7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C93" w:rsidRPr="00F32389" w:rsidRDefault="007A0607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omezení</w:t>
            </w:r>
          </w:p>
        </w:tc>
      </w:tr>
      <w:tr w:rsidR="00F32389" w:rsidRPr="003D3E6D" w:rsidTr="00B42030">
        <w:trPr>
          <w:trHeight w:val="368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10F" w:rsidRPr="006A413D" w:rsidRDefault="006A413D" w:rsidP="00FB6101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6A413D">
              <w:rPr>
                <w:bCs/>
                <w:sz w:val="22"/>
                <w:szCs w:val="22"/>
              </w:rPr>
              <w:t>louhodobý hmotný majetek nad 40 tis. 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10F" w:rsidRPr="00F32389" w:rsidRDefault="00D5610F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10F" w:rsidRPr="00F32389" w:rsidRDefault="00D5610F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10F" w:rsidRPr="00F32389" w:rsidRDefault="00D5610F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32389" w:rsidRPr="003D3E6D" w:rsidTr="00B42030">
        <w:trPr>
          <w:trHeight w:val="368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10F" w:rsidRPr="00F32389" w:rsidRDefault="00191C93" w:rsidP="00191C93">
            <w:pPr>
              <w:spacing w:line="276" w:lineRule="auto"/>
              <w:rPr>
                <w:b/>
                <w:sz w:val="22"/>
                <w:szCs w:val="22"/>
              </w:rPr>
            </w:pPr>
            <w:r w:rsidRPr="00F32389">
              <w:rPr>
                <w:b/>
                <w:sz w:val="22"/>
                <w:szCs w:val="22"/>
              </w:rPr>
              <w:t xml:space="preserve">INVESTIČNÍ NÁKLADY </w:t>
            </w:r>
            <w:r w:rsidR="00D5610F" w:rsidRPr="00F32389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10F" w:rsidRPr="00F71B6A" w:rsidRDefault="00D5610F" w:rsidP="007762E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10F" w:rsidRPr="00F71B6A" w:rsidRDefault="00D5610F" w:rsidP="007762E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10F" w:rsidRPr="00F71B6A" w:rsidRDefault="00D5610F" w:rsidP="007762E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2389" w:rsidRPr="003D3E6D" w:rsidTr="00B42030">
        <w:trPr>
          <w:trHeight w:val="368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5610F" w:rsidRPr="00F32389" w:rsidRDefault="00191C93" w:rsidP="00191C93">
            <w:pPr>
              <w:spacing w:line="276" w:lineRule="auto"/>
              <w:rPr>
                <w:b/>
                <w:sz w:val="22"/>
                <w:szCs w:val="22"/>
              </w:rPr>
            </w:pPr>
            <w:r w:rsidRPr="00F32389">
              <w:rPr>
                <w:b/>
                <w:sz w:val="22"/>
                <w:szCs w:val="22"/>
              </w:rPr>
              <w:t xml:space="preserve">SOUČET NEINVESTIČNÍCH </w:t>
            </w:r>
            <w:r>
              <w:rPr>
                <w:b/>
                <w:sz w:val="22"/>
                <w:szCs w:val="22"/>
              </w:rPr>
              <w:br/>
            </w:r>
            <w:r w:rsidRPr="00F32389">
              <w:rPr>
                <w:b/>
                <w:sz w:val="22"/>
                <w:szCs w:val="22"/>
              </w:rPr>
              <w:t>A INVESTIČNÍCH NÁKLADŮ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5610F" w:rsidRPr="00F71B6A" w:rsidRDefault="00D5610F" w:rsidP="007762E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5610F" w:rsidRPr="00F71B6A" w:rsidRDefault="00D5610F" w:rsidP="007762E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5610F" w:rsidRPr="00F71B6A" w:rsidRDefault="00D5610F" w:rsidP="007762E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FC080B" w:rsidRDefault="006A413D" w:rsidP="001803E0">
      <w:pPr>
        <w:autoSpaceDE/>
        <w:autoSpaceDN/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6A413D" w:rsidRDefault="006A413D" w:rsidP="001803E0">
      <w:pPr>
        <w:autoSpaceDE/>
        <w:autoSpaceDN/>
        <w:spacing w:after="120"/>
        <w:jc w:val="both"/>
        <w:rPr>
          <w:b/>
          <w:sz w:val="22"/>
          <w:szCs w:val="22"/>
        </w:rPr>
      </w:pPr>
    </w:p>
    <w:p w:rsidR="006A413D" w:rsidRPr="00186F07" w:rsidRDefault="006A413D" w:rsidP="006A413D">
      <w:pPr>
        <w:numPr>
          <w:ilvl w:val="0"/>
          <w:numId w:val="3"/>
        </w:numPr>
        <w:autoSpaceDE/>
        <w:autoSpaceDN/>
        <w:spacing w:before="240" w:after="240"/>
        <w:jc w:val="both"/>
        <w:rPr>
          <w:b/>
          <w:sz w:val="28"/>
          <w:szCs w:val="28"/>
          <w:u w:val="single"/>
        </w:rPr>
      </w:pPr>
      <w:r w:rsidRPr="00186F07">
        <w:rPr>
          <w:b/>
          <w:sz w:val="28"/>
          <w:szCs w:val="28"/>
          <w:u w:val="single"/>
        </w:rPr>
        <w:t xml:space="preserve">Časový harmonogram </w:t>
      </w:r>
      <w:r w:rsidR="007762EA">
        <w:rPr>
          <w:b/>
          <w:sz w:val="28"/>
          <w:szCs w:val="28"/>
          <w:u w:val="single"/>
        </w:rPr>
        <w:t>akce/</w:t>
      </w:r>
      <w:r w:rsidRPr="00186F07">
        <w:rPr>
          <w:b/>
          <w:sz w:val="28"/>
          <w:szCs w:val="28"/>
          <w:u w:val="single"/>
        </w:rPr>
        <w:t>projektu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946"/>
      </w:tblGrid>
      <w:tr w:rsidR="006A413D" w:rsidRPr="003D3E6D" w:rsidTr="00091835">
        <w:trPr>
          <w:trHeight w:val="370"/>
          <w:jc w:val="center"/>
        </w:trPr>
        <w:tc>
          <w:tcPr>
            <w:tcW w:w="3544" w:type="dxa"/>
            <w:shd w:val="clear" w:color="auto" w:fill="BFBFBF"/>
            <w:vAlign w:val="center"/>
          </w:tcPr>
          <w:p w:rsidR="006A413D" w:rsidRPr="003D3E6D" w:rsidRDefault="006A413D" w:rsidP="00F71B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D3E6D">
              <w:rPr>
                <w:b/>
                <w:sz w:val="22"/>
                <w:szCs w:val="22"/>
              </w:rPr>
              <w:t>Termín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6A413D" w:rsidRPr="003D3E6D" w:rsidRDefault="006A413D" w:rsidP="00F71B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Položka harmonogramu</w:t>
            </w:r>
          </w:p>
        </w:tc>
      </w:tr>
      <w:tr w:rsidR="006A413D" w:rsidRPr="003D3E6D" w:rsidTr="00F71B6A">
        <w:trPr>
          <w:trHeight w:val="424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6A413D" w:rsidRPr="003D3E6D" w:rsidRDefault="006A413D" w:rsidP="00FB6101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A413D" w:rsidRPr="003D3E6D" w:rsidRDefault="006A413D" w:rsidP="00FB6101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Zahájení přípravy </w:t>
            </w:r>
            <w:r w:rsidR="00F71B6A">
              <w:rPr>
                <w:sz w:val="22"/>
                <w:szCs w:val="22"/>
              </w:rPr>
              <w:t>akce/</w:t>
            </w:r>
            <w:r>
              <w:rPr>
                <w:sz w:val="22"/>
                <w:szCs w:val="22"/>
              </w:rPr>
              <w:t>projektu</w:t>
            </w:r>
          </w:p>
        </w:tc>
      </w:tr>
      <w:tr w:rsidR="006A413D" w:rsidRPr="003D3E6D" w:rsidTr="00F71B6A">
        <w:trPr>
          <w:trHeight w:val="412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6A413D" w:rsidRPr="003D3E6D" w:rsidRDefault="006A413D" w:rsidP="00FB6101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A413D" w:rsidRPr="003D3E6D" w:rsidRDefault="006A413D" w:rsidP="00FB6101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Zahájení realizace </w:t>
            </w:r>
            <w:r w:rsidR="00F71B6A">
              <w:rPr>
                <w:sz w:val="22"/>
                <w:szCs w:val="22"/>
              </w:rPr>
              <w:t>akce/</w:t>
            </w:r>
            <w:r>
              <w:rPr>
                <w:sz w:val="22"/>
                <w:szCs w:val="22"/>
              </w:rPr>
              <w:t>projektu</w:t>
            </w:r>
          </w:p>
        </w:tc>
      </w:tr>
      <w:tr w:rsidR="006A413D" w:rsidRPr="003D3E6D" w:rsidTr="00F71B6A">
        <w:trPr>
          <w:trHeight w:val="418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6A413D" w:rsidRPr="003D3E6D" w:rsidRDefault="006A413D" w:rsidP="00FB6101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A413D" w:rsidRPr="003D3E6D" w:rsidRDefault="006A413D" w:rsidP="00FB6101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Ukončení realizace </w:t>
            </w:r>
            <w:r w:rsidR="00F71B6A">
              <w:rPr>
                <w:sz w:val="22"/>
                <w:szCs w:val="22"/>
              </w:rPr>
              <w:t>akce/</w:t>
            </w:r>
            <w:r>
              <w:rPr>
                <w:sz w:val="22"/>
                <w:szCs w:val="22"/>
              </w:rPr>
              <w:t>projektu</w:t>
            </w:r>
          </w:p>
        </w:tc>
      </w:tr>
      <w:tr w:rsidR="006A413D" w:rsidRPr="003D3E6D" w:rsidTr="00F71B6A">
        <w:trPr>
          <w:trHeight w:val="41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6A413D" w:rsidRPr="003D3E6D" w:rsidRDefault="006A413D" w:rsidP="00FB6101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A413D" w:rsidRPr="003D3E6D" w:rsidRDefault="006A413D" w:rsidP="00FB6101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 závěrečného vyúčtování </w:t>
            </w:r>
            <w:r w:rsidR="00F71B6A">
              <w:rPr>
                <w:sz w:val="22"/>
                <w:szCs w:val="22"/>
              </w:rPr>
              <w:t>akce/</w:t>
            </w:r>
            <w:r>
              <w:rPr>
                <w:sz w:val="22"/>
                <w:szCs w:val="22"/>
              </w:rPr>
              <w:t>projektu</w:t>
            </w:r>
          </w:p>
        </w:tc>
      </w:tr>
    </w:tbl>
    <w:p w:rsidR="006A413D" w:rsidRPr="003D3E6D" w:rsidRDefault="006A413D" w:rsidP="001803E0">
      <w:pPr>
        <w:autoSpaceDE/>
        <w:autoSpaceDN/>
        <w:spacing w:after="120"/>
        <w:jc w:val="both"/>
        <w:rPr>
          <w:b/>
          <w:sz w:val="22"/>
          <w:szCs w:val="22"/>
        </w:rPr>
      </w:pPr>
    </w:p>
    <w:sectPr w:rsidR="006A413D" w:rsidRPr="003D3E6D" w:rsidSect="003D3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7FE" w:rsidRDefault="003C77FE" w:rsidP="00CD64F5">
      <w:r>
        <w:separator/>
      </w:r>
    </w:p>
  </w:endnote>
  <w:endnote w:type="continuationSeparator" w:id="0">
    <w:p w:rsidR="003C77FE" w:rsidRDefault="003C77FE" w:rsidP="00CD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6D" w:rsidRDefault="003D3E6D" w:rsidP="003D3E6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53857">
      <w:rPr>
        <w:noProof/>
      </w:rPr>
      <w:t>2</w:t>
    </w:r>
    <w:r>
      <w:fldChar w:fldCharType="end"/>
    </w:r>
    <w:r>
      <w:t>/3</w:t>
    </w:r>
  </w:p>
  <w:p w:rsidR="003D3E6D" w:rsidRDefault="003D3E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7FE" w:rsidRDefault="003C77FE" w:rsidP="00CD64F5">
      <w:r>
        <w:separator/>
      </w:r>
    </w:p>
  </w:footnote>
  <w:footnote w:type="continuationSeparator" w:id="0">
    <w:p w:rsidR="003C77FE" w:rsidRDefault="003C77FE" w:rsidP="00CD6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F5" w:rsidRDefault="00BA2127" w:rsidP="00191C93">
    <w:pPr>
      <w:pStyle w:val="Zhlav"/>
      <w:ind w:left="4248" w:hanging="4248"/>
    </w:pPr>
    <w:r>
      <w:rPr>
        <w:noProof/>
      </w:rPr>
      <w:drawing>
        <wp:inline distT="0" distB="0" distL="0" distR="0">
          <wp:extent cx="2247900" cy="400050"/>
          <wp:effectExtent l="0" t="0" r="0" b="0"/>
          <wp:docPr id="1" name="obrázek 1" descr="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1C93">
      <w:tab/>
    </w:r>
    <w:r w:rsidR="00191C93">
      <w:tab/>
    </w:r>
    <w:r w:rsidR="00191C93" w:rsidRPr="00191C93">
      <w:t>Příloha č. 3 k žádosti o dotaci z Programu pro poskytování dotací z rozpočtu Středočeského kraje na Environmetální vzdělávání, výchovu a osvětu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5255"/>
    <w:multiLevelType w:val="hybridMultilevel"/>
    <w:tmpl w:val="0A2A6C66"/>
    <w:lvl w:ilvl="0" w:tplc="E44CBE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2F1F"/>
    <w:multiLevelType w:val="hybridMultilevel"/>
    <w:tmpl w:val="0A2A6C66"/>
    <w:lvl w:ilvl="0" w:tplc="E44CBE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B6621"/>
    <w:multiLevelType w:val="hybridMultilevel"/>
    <w:tmpl w:val="F7ECBD2E"/>
    <w:lvl w:ilvl="0" w:tplc="D2DA734E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58627A2C"/>
    <w:multiLevelType w:val="hybridMultilevel"/>
    <w:tmpl w:val="B24EE732"/>
    <w:lvl w:ilvl="0" w:tplc="1BB8B0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F5"/>
    <w:rsid w:val="00053D19"/>
    <w:rsid w:val="00060740"/>
    <w:rsid w:val="00091835"/>
    <w:rsid w:val="000B7FCD"/>
    <w:rsid w:val="000D080F"/>
    <w:rsid w:val="000F1A79"/>
    <w:rsid w:val="00165371"/>
    <w:rsid w:val="001803E0"/>
    <w:rsid w:val="00186F07"/>
    <w:rsid w:val="00191C93"/>
    <w:rsid w:val="001A2FEF"/>
    <w:rsid w:val="00217BFF"/>
    <w:rsid w:val="00237B96"/>
    <w:rsid w:val="00286EA2"/>
    <w:rsid w:val="002E276F"/>
    <w:rsid w:val="0039448C"/>
    <w:rsid w:val="003C77FE"/>
    <w:rsid w:val="003D3E6D"/>
    <w:rsid w:val="003F3ED8"/>
    <w:rsid w:val="00512076"/>
    <w:rsid w:val="00607506"/>
    <w:rsid w:val="006549EC"/>
    <w:rsid w:val="006A413D"/>
    <w:rsid w:val="00740789"/>
    <w:rsid w:val="00740D0B"/>
    <w:rsid w:val="00760690"/>
    <w:rsid w:val="007762EA"/>
    <w:rsid w:val="00784AF7"/>
    <w:rsid w:val="007A0607"/>
    <w:rsid w:val="00804638"/>
    <w:rsid w:val="008A66C7"/>
    <w:rsid w:val="00953857"/>
    <w:rsid w:val="009E1419"/>
    <w:rsid w:val="009E728A"/>
    <w:rsid w:val="00AD6903"/>
    <w:rsid w:val="00AF39CB"/>
    <w:rsid w:val="00B42030"/>
    <w:rsid w:val="00B47AF8"/>
    <w:rsid w:val="00BA2127"/>
    <w:rsid w:val="00BA3433"/>
    <w:rsid w:val="00CD64F5"/>
    <w:rsid w:val="00CF7BAE"/>
    <w:rsid w:val="00D5610F"/>
    <w:rsid w:val="00DD260C"/>
    <w:rsid w:val="00DE5809"/>
    <w:rsid w:val="00F32389"/>
    <w:rsid w:val="00F41C52"/>
    <w:rsid w:val="00F71B6A"/>
    <w:rsid w:val="00FB6101"/>
    <w:rsid w:val="00FB6AC1"/>
    <w:rsid w:val="00F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FC90E2-BC55-4931-A6B4-27572F26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9CB"/>
    <w:pPr>
      <w:autoSpaceDE w:val="0"/>
      <w:autoSpaceDN w:val="0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64F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D64F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64F5"/>
    <w:rPr>
      <w:rFonts w:eastAsia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64F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64F5"/>
    <w:rPr>
      <w:rFonts w:eastAsia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64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D64F5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D6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60740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1B438-F032-46C2-BA7F-589AC832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Škaloudová Věra</dc:creator>
  <cp:keywords/>
  <cp:lastModifiedBy>Škaloudová Věra</cp:lastModifiedBy>
  <cp:revision>2</cp:revision>
  <cp:lastPrinted>2019-11-18T14:12:00Z</cp:lastPrinted>
  <dcterms:created xsi:type="dcterms:W3CDTF">2022-01-12T08:40:00Z</dcterms:created>
  <dcterms:modified xsi:type="dcterms:W3CDTF">2022-01-12T08:40:00Z</dcterms:modified>
</cp:coreProperties>
</file>